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1" w:rsidRDefault="00482121" w:rsidP="00482121">
      <w:pPr>
        <w:ind w:left="36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CST Review: </w:t>
      </w:r>
      <w:proofErr w:type="gramStart"/>
      <w:r>
        <w:rPr>
          <w:b/>
          <w:sz w:val="28"/>
          <w:szCs w:val="28"/>
          <w:u w:val="single"/>
        </w:rPr>
        <w:t>Topic  3</w:t>
      </w:r>
      <w:proofErr w:type="gramEnd"/>
      <w:r w:rsidRPr="00981E05">
        <w:rPr>
          <w:b/>
          <w:sz w:val="28"/>
          <w:szCs w:val="28"/>
          <w:u w:val="single"/>
        </w:rPr>
        <w:t xml:space="preserve">– </w:t>
      </w:r>
      <w:r>
        <w:rPr>
          <w:b/>
          <w:sz w:val="28"/>
          <w:szCs w:val="28"/>
          <w:u w:val="single"/>
        </w:rPr>
        <w:t>Kinetics</w:t>
      </w:r>
    </w:p>
    <w:p w:rsidR="00482121" w:rsidRPr="00981E05" w:rsidRDefault="00482121" w:rsidP="003B0612">
      <w:pPr>
        <w:rPr>
          <w:b/>
          <w:sz w:val="28"/>
          <w:szCs w:val="28"/>
          <w:u w:val="single"/>
        </w:rPr>
      </w:pPr>
      <w:r w:rsidRPr="00981E05">
        <w:rPr>
          <w:b/>
          <w:sz w:val="28"/>
          <w:szCs w:val="28"/>
          <w:u w:val="single"/>
        </w:rPr>
        <w:t>Gases and their Properties</w:t>
      </w:r>
      <w:r>
        <w:rPr>
          <w:b/>
          <w:sz w:val="28"/>
          <w:szCs w:val="28"/>
          <w:u w:val="single"/>
        </w:rPr>
        <w:t>:</w:t>
      </w:r>
    </w:p>
    <w:p w:rsidR="00482121" w:rsidRDefault="00482121" w:rsidP="00482121">
      <w:pPr>
        <w:rPr>
          <w:sz w:val="22"/>
          <w:szCs w:val="22"/>
        </w:rPr>
      </w:pPr>
    </w:p>
    <w:p w:rsidR="00482121" w:rsidRPr="00981E05" w:rsidRDefault="00482121" w:rsidP="00482121">
      <w:pPr>
        <w:rPr>
          <w:sz w:val="22"/>
          <w:szCs w:val="22"/>
        </w:rPr>
      </w:pPr>
      <w:r w:rsidRPr="00981E05">
        <w:rPr>
          <w:sz w:val="22"/>
          <w:szCs w:val="22"/>
        </w:rPr>
        <w:t>1. Describe the motion of gas particles.</w:t>
      </w:r>
      <w:r w:rsidR="00CE6395">
        <w:rPr>
          <w:sz w:val="22"/>
          <w:szCs w:val="22"/>
        </w:rPr>
        <w:t xml:space="preserve"> </w:t>
      </w:r>
      <w:r w:rsidR="00CE6395" w:rsidRPr="00CE6395">
        <w:rPr>
          <w:b/>
          <w:sz w:val="22"/>
          <w:szCs w:val="22"/>
        </w:rPr>
        <w:t>(p. 386)</w:t>
      </w:r>
    </w:p>
    <w:p w:rsidR="00482121" w:rsidRPr="00981E05" w:rsidRDefault="00482121" w:rsidP="00482121">
      <w:pPr>
        <w:rPr>
          <w:sz w:val="22"/>
          <w:szCs w:val="22"/>
        </w:rPr>
      </w:pPr>
    </w:p>
    <w:p w:rsidR="00482121" w:rsidRPr="00981E05" w:rsidRDefault="00482121" w:rsidP="00482121">
      <w:pPr>
        <w:rPr>
          <w:sz w:val="22"/>
          <w:szCs w:val="22"/>
        </w:rPr>
      </w:pPr>
      <w:r w:rsidRPr="00981E05">
        <w:rPr>
          <w:sz w:val="22"/>
          <w:szCs w:val="22"/>
        </w:rPr>
        <w:t>2. What will happen to the pressure on an object when you move to a higher altitude (ex. top of a mountain)? What will happen to the boiling point of water?</w:t>
      </w:r>
      <w:r w:rsidR="00CE6395">
        <w:rPr>
          <w:sz w:val="22"/>
          <w:szCs w:val="22"/>
        </w:rPr>
        <w:t xml:space="preserve"> </w:t>
      </w:r>
      <w:r w:rsidR="00CE6395" w:rsidRPr="00CE6395">
        <w:rPr>
          <w:b/>
          <w:sz w:val="22"/>
          <w:szCs w:val="22"/>
        </w:rPr>
        <w:t>(p. 426)</w:t>
      </w:r>
    </w:p>
    <w:p w:rsidR="00482121" w:rsidRPr="00981E05" w:rsidRDefault="00482121" w:rsidP="00482121">
      <w:pPr>
        <w:rPr>
          <w:sz w:val="22"/>
          <w:szCs w:val="22"/>
        </w:rPr>
      </w:pPr>
    </w:p>
    <w:p w:rsidR="00482121" w:rsidRPr="00981E05" w:rsidRDefault="00482121" w:rsidP="00482121">
      <w:pPr>
        <w:rPr>
          <w:sz w:val="22"/>
          <w:szCs w:val="22"/>
        </w:rPr>
      </w:pPr>
      <w:r w:rsidRPr="00981E05">
        <w:rPr>
          <w:sz w:val="22"/>
          <w:szCs w:val="22"/>
        </w:rPr>
        <w:t xml:space="preserve">3. What values represent standard temperature and pressure (STP)? </w:t>
      </w:r>
      <w:r w:rsidR="00CE6395" w:rsidRPr="00CE6395">
        <w:rPr>
          <w:b/>
          <w:sz w:val="22"/>
          <w:szCs w:val="22"/>
        </w:rPr>
        <w:t>(p. 431)</w:t>
      </w:r>
    </w:p>
    <w:p w:rsidR="00482121" w:rsidRPr="00981E05" w:rsidRDefault="00482121" w:rsidP="00482121">
      <w:pPr>
        <w:rPr>
          <w:sz w:val="22"/>
          <w:szCs w:val="22"/>
        </w:rPr>
      </w:pPr>
    </w:p>
    <w:p w:rsidR="00482121" w:rsidRPr="00981E05" w:rsidRDefault="00482121" w:rsidP="00482121">
      <w:pPr>
        <w:rPr>
          <w:sz w:val="22"/>
          <w:szCs w:val="22"/>
        </w:rPr>
      </w:pPr>
      <w:r w:rsidRPr="00981E05">
        <w:rPr>
          <w:sz w:val="22"/>
          <w:szCs w:val="22"/>
        </w:rPr>
        <w:t>4. Convert the following.</w:t>
      </w:r>
      <w:r w:rsidR="00CE6395">
        <w:rPr>
          <w:sz w:val="22"/>
          <w:szCs w:val="22"/>
        </w:rPr>
        <w:t xml:space="preserve"> </w:t>
      </w:r>
      <w:r w:rsidR="00CE6395" w:rsidRPr="00CE6395">
        <w:rPr>
          <w:b/>
          <w:sz w:val="22"/>
          <w:szCs w:val="22"/>
        </w:rPr>
        <w:t>(p. 30)</w:t>
      </w:r>
    </w:p>
    <w:p w:rsidR="00482121" w:rsidRPr="00981E05" w:rsidRDefault="00482121" w:rsidP="00482121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a) 100 °C to K</w:t>
      </w:r>
    </w:p>
    <w:p w:rsidR="00482121" w:rsidRPr="00981E05" w:rsidRDefault="00482121" w:rsidP="00482121">
      <w:pPr>
        <w:rPr>
          <w:sz w:val="22"/>
          <w:szCs w:val="22"/>
        </w:rPr>
      </w:pPr>
      <w:r w:rsidRPr="00981E05">
        <w:rPr>
          <w:sz w:val="22"/>
          <w:szCs w:val="22"/>
        </w:rPr>
        <w:tab/>
      </w:r>
      <w:proofErr w:type="gramStart"/>
      <w:r w:rsidRPr="00981E05">
        <w:rPr>
          <w:sz w:val="22"/>
          <w:szCs w:val="22"/>
        </w:rPr>
        <w:t>b</w:t>
      </w:r>
      <w:proofErr w:type="gramEnd"/>
      <w:r w:rsidRPr="00981E05">
        <w:rPr>
          <w:sz w:val="22"/>
          <w:szCs w:val="22"/>
        </w:rPr>
        <w:t>) 250 K to °C</w:t>
      </w:r>
    </w:p>
    <w:p w:rsidR="00482121" w:rsidRPr="00981E05" w:rsidRDefault="00482121" w:rsidP="00482121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c) -35 °C to K</w:t>
      </w:r>
    </w:p>
    <w:p w:rsidR="00482121" w:rsidRPr="00981E05" w:rsidRDefault="00482121" w:rsidP="00482121">
      <w:pPr>
        <w:rPr>
          <w:sz w:val="22"/>
          <w:szCs w:val="22"/>
        </w:rPr>
      </w:pPr>
    </w:p>
    <w:p w:rsidR="00482121" w:rsidRPr="00981E05" w:rsidRDefault="00482121" w:rsidP="00482121">
      <w:pPr>
        <w:ind w:left="360" w:hanging="360"/>
        <w:rPr>
          <w:sz w:val="22"/>
          <w:szCs w:val="22"/>
        </w:rPr>
      </w:pPr>
      <w:r w:rsidRPr="00981E05">
        <w:rPr>
          <w:sz w:val="22"/>
          <w:szCs w:val="22"/>
        </w:rPr>
        <w:t xml:space="preserve">5. How does changing the volume of gas, and temperature affect the gas pressure? </w:t>
      </w:r>
      <w:r w:rsidR="00CE6395" w:rsidRPr="00CE6395">
        <w:rPr>
          <w:b/>
          <w:sz w:val="22"/>
          <w:szCs w:val="22"/>
        </w:rPr>
        <w:t>(p. 421-428)</w:t>
      </w:r>
    </w:p>
    <w:p w:rsidR="00482121" w:rsidRPr="00981E05" w:rsidRDefault="00482121" w:rsidP="00482121">
      <w:pPr>
        <w:ind w:left="360" w:hanging="360"/>
        <w:rPr>
          <w:sz w:val="22"/>
          <w:szCs w:val="22"/>
        </w:rPr>
      </w:pPr>
    </w:p>
    <w:p w:rsidR="00482121" w:rsidRPr="00981E05" w:rsidRDefault="00482121" w:rsidP="00482121">
      <w:pPr>
        <w:ind w:left="360" w:hanging="360"/>
        <w:rPr>
          <w:b/>
          <w:sz w:val="22"/>
          <w:szCs w:val="22"/>
        </w:rPr>
      </w:pPr>
      <w:r w:rsidRPr="00981E05">
        <w:rPr>
          <w:b/>
          <w:sz w:val="22"/>
          <w:szCs w:val="22"/>
        </w:rPr>
        <w:t>For Q’s #6-8, name the gas law and show all your work.</w:t>
      </w:r>
      <w:r w:rsidR="00CE6395">
        <w:rPr>
          <w:b/>
          <w:sz w:val="22"/>
          <w:szCs w:val="22"/>
        </w:rPr>
        <w:t xml:space="preserve"> (p. 421-428)</w:t>
      </w:r>
    </w:p>
    <w:p w:rsidR="00482121" w:rsidRPr="00981E05" w:rsidRDefault="00482121" w:rsidP="00482121">
      <w:pPr>
        <w:ind w:left="360" w:hanging="360"/>
        <w:rPr>
          <w:sz w:val="22"/>
          <w:szCs w:val="22"/>
        </w:rPr>
      </w:pPr>
    </w:p>
    <w:p w:rsidR="00482121" w:rsidRPr="00981E05" w:rsidRDefault="00482121" w:rsidP="00482121">
      <w:pPr>
        <w:ind w:left="360" w:hanging="360"/>
        <w:rPr>
          <w:sz w:val="22"/>
          <w:szCs w:val="22"/>
        </w:rPr>
      </w:pPr>
      <w:r w:rsidRPr="00981E05">
        <w:rPr>
          <w:sz w:val="22"/>
          <w:szCs w:val="22"/>
        </w:rPr>
        <w:t xml:space="preserve">6. The pressure on 2.00 L of anesthetic gas changes from 100 </w:t>
      </w:r>
      <w:proofErr w:type="spellStart"/>
      <w:r w:rsidRPr="00981E05">
        <w:rPr>
          <w:sz w:val="22"/>
          <w:szCs w:val="22"/>
        </w:rPr>
        <w:t>kPa</w:t>
      </w:r>
      <w:proofErr w:type="spellEnd"/>
      <w:r w:rsidRPr="00981E05">
        <w:rPr>
          <w:sz w:val="22"/>
          <w:szCs w:val="22"/>
        </w:rPr>
        <w:t xml:space="preserve"> to 40 </w:t>
      </w:r>
      <w:proofErr w:type="spellStart"/>
      <w:r w:rsidRPr="00981E05">
        <w:rPr>
          <w:sz w:val="22"/>
          <w:szCs w:val="22"/>
        </w:rPr>
        <w:t>kPa</w:t>
      </w:r>
      <w:proofErr w:type="spellEnd"/>
      <w:r w:rsidRPr="00981E05">
        <w:rPr>
          <w:sz w:val="22"/>
          <w:szCs w:val="22"/>
        </w:rPr>
        <w:t>. What will be the new volume if the temperature remains constant?</w:t>
      </w:r>
    </w:p>
    <w:p w:rsidR="00482121" w:rsidRPr="00981E05" w:rsidRDefault="00482121" w:rsidP="00482121">
      <w:pPr>
        <w:ind w:left="360" w:hanging="360"/>
        <w:rPr>
          <w:sz w:val="22"/>
          <w:szCs w:val="22"/>
        </w:rPr>
      </w:pPr>
    </w:p>
    <w:p w:rsidR="00482121" w:rsidRPr="00981E05" w:rsidRDefault="00482121" w:rsidP="00482121">
      <w:pPr>
        <w:ind w:left="360" w:hanging="360"/>
        <w:rPr>
          <w:sz w:val="22"/>
          <w:szCs w:val="22"/>
        </w:rPr>
      </w:pPr>
      <w:r w:rsidRPr="00981E05">
        <w:rPr>
          <w:sz w:val="22"/>
          <w:szCs w:val="22"/>
        </w:rPr>
        <w:t>7. Exactly 600 mL of air at -45.0 °C is warmed to 115 °C. What is the new volume if the pressure remains constant?</w:t>
      </w:r>
    </w:p>
    <w:p w:rsidR="00482121" w:rsidRPr="00981E05" w:rsidRDefault="00482121" w:rsidP="00482121">
      <w:pPr>
        <w:ind w:left="360" w:hanging="360"/>
        <w:rPr>
          <w:sz w:val="22"/>
          <w:szCs w:val="22"/>
        </w:rPr>
      </w:pPr>
    </w:p>
    <w:p w:rsidR="00482121" w:rsidRPr="00981E05" w:rsidRDefault="00482121" w:rsidP="00482121">
      <w:pPr>
        <w:ind w:left="360" w:hanging="360"/>
        <w:rPr>
          <w:sz w:val="22"/>
          <w:szCs w:val="22"/>
        </w:rPr>
      </w:pPr>
      <w:r w:rsidRPr="00981E05">
        <w:rPr>
          <w:sz w:val="22"/>
          <w:szCs w:val="22"/>
        </w:rPr>
        <w:t>8. A 500 mL air sample at a temperature of -50 °C has a pressure of 1.3 atm. What will be the new pressure if the temperature is raised to 102 °C and the volume expands to 700 mL?</w:t>
      </w:r>
    </w:p>
    <w:p w:rsidR="00925BCB" w:rsidRDefault="00CE6395"/>
    <w:p w:rsidR="00482121" w:rsidRPr="00981E05" w:rsidRDefault="00482121" w:rsidP="00482121">
      <w:pPr>
        <w:rPr>
          <w:b/>
          <w:sz w:val="28"/>
          <w:szCs w:val="28"/>
          <w:u w:val="single"/>
        </w:rPr>
      </w:pPr>
      <w:r w:rsidRPr="00981E05">
        <w:rPr>
          <w:b/>
          <w:sz w:val="28"/>
          <w:szCs w:val="28"/>
          <w:u w:val="single"/>
        </w:rPr>
        <w:t>Solutions</w:t>
      </w:r>
      <w:r>
        <w:rPr>
          <w:b/>
          <w:sz w:val="28"/>
          <w:szCs w:val="28"/>
          <w:u w:val="single"/>
        </w:rPr>
        <w:t>:</w:t>
      </w:r>
    </w:p>
    <w:p w:rsidR="00482121" w:rsidRDefault="00482121" w:rsidP="00482121">
      <w:pPr>
        <w:rPr>
          <w:sz w:val="22"/>
          <w:szCs w:val="22"/>
        </w:rPr>
      </w:pPr>
    </w:p>
    <w:p w:rsidR="00482121" w:rsidRPr="00981E05" w:rsidRDefault="00482121" w:rsidP="00482121">
      <w:pPr>
        <w:rPr>
          <w:sz w:val="22"/>
          <w:szCs w:val="22"/>
        </w:rPr>
      </w:pPr>
      <w:r w:rsidRPr="00981E05">
        <w:rPr>
          <w:sz w:val="22"/>
          <w:szCs w:val="22"/>
        </w:rPr>
        <w:t>1. Define solute and solvent.  Salt is dissolved in a glass of water. Which is the solute? Which is the solvent?</w:t>
      </w:r>
      <w:r w:rsidR="00CE6395">
        <w:rPr>
          <w:sz w:val="22"/>
          <w:szCs w:val="22"/>
        </w:rPr>
        <w:t xml:space="preserve"> </w:t>
      </w:r>
      <w:r w:rsidR="00CE6395" w:rsidRPr="00CE6395">
        <w:rPr>
          <w:b/>
          <w:sz w:val="22"/>
          <w:szCs w:val="22"/>
        </w:rPr>
        <w:t>(p. 292)</w:t>
      </w:r>
    </w:p>
    <w:p w:rsidR="00482121" w:rsidRPr="00981E05" w:rsidRDefault="00482121" w:rsidP="00482121">
      <w:pPr>
        <w:rPr>
          <w:sz w:val="22"/>
          <w:szCs w:val="22"/>
        </w:rPr>
      </w:pPr>
    </w:p>
    <w:p w:rsidR="00482121" w:rsidRPr="00981E05" w:rsidRDefault="00482121" w:rsidP="00482121">
      <w:pPr>
        <w:pStyle w:val="Body"/>
        <w:spacing w:after="0"/>
        <w:ind w:left="450" w:hanging="450"/>
        <w:rPr>
          <w:rFonts w:ascii="Times New Roman" w:eastAsia="Comic Sans MS" w:hAnsi="Times New Roman"/>
          <w:color w:val="auto"/>
          <w:sz w:val="22"/>
          <w:szCs w:val="22"/>
        </w:rPr>
      </w:pPr>
      <w:r w:rsidRPr="00981E05">
        <w:rPr>
          <w:rFonts w:ascii="Times New Roman" w:eastAsia="Comic Sans MS" w:hAnsi="Times New Roman"/>
          <w:sz w:val="22"/>
          <w:szCs w:val="22"/>
        </w:rPr>
        <w:t xml:space="preserve">2. </w:t>
      </w:r>
      <w:r w:rsidRPr="00981E05">
        <w:rPr>
          <w:rFonts w:ascii="Times New Roman" w:eastAsia="Comic Sans MS" w:hAnsi="Times New Roman"/>
          <w:color w:val="auto"/>
          <w:sz w:val="22"/>
          <w:szCs w:val="22"/>
        </w:rPr>
        <w:t>Calculate the number of grams of solute needed to prepare each of the following solutions:</w:t>
      </w:r>
      <w:r w:rsidR="00CE6395">
        <w:rPr>
          <w:rFonts w:ascii="Times New Roman" w:eastAsia="Comic Sans MS" w:hAnsi="Times New Roman"/>
          <w:color w:val="auto"/>
          <w:sz w:val="22"/>
          <w:szCs w:val="22"/>
        </w:rPr>
        <w:t xml:space="preserve">                 </w:t>
      </w:r>
      <w:r w:rsidR="00CE6395" w:rsidRPr="00CE6395">
        <w:rPr>
          <w:rFonts w:ascii="Times New Roman" w:eastAsia="Comic Sans MS" w:hAnsi="Times New Roman"/>
          <w:b/>
          <w:color w:val="auto"/>
          <w:sz w:val="22"/>
          <w:szCs w:val="22"/>
        </w:rPr>
        <w:t>(p. 464-466)</w:t>
      </w:r>
    </w:p>
    <w:p w:rsidR="00482121" w:rsidRPr="00981E05" w:rsidRDefault="00482121" w:rsidP="00482121">
      <w:pPr>
        <w:pStyle w:val="Body"/>
        <w:spacing w:after="0"/>
        <w:ind w:left="450" w:hanging="450"/>
        <w:rPr>
          <w:rFonts w:ascii="Times New Roman" w:eastAsia="Comic Sans MS" w:hAnsi="Times New Roman"/>
          <w:color w:val="auto"/>
          <w:sz w:val="22"/>
          <w:szCs w:val="22"/>
        </w:rPr>
      </w:pPr>
      <w:r w:rsidRPr="00981E05">
        <w:rPr>
          <w:rFonts w:ascii="Times New Roman" w:eastAsia="Comic Sans MS" w:hAnsi="Times New Roman"/>
          <w:color w:val="auto"/>
          <w:sz w:val="22"/>
          <w:szCs w:val="22"/>
        </w:rPr>
        <w:tab/>
      </w:r>
      <w:proofErr w:type="gramStart"/>
      <w:r w:rsidRPr="00981E05">
        <w:rPr>
          <w:rFonts w:ascii="Times New Roman" w:eastAsia="Comic Sans MS" w:hAnsi="Times New Roman"/>
          <w:color w:val="auto"/>
          <w:sz w:val="22"/>
          <w:szCs w:val="22"/>
        </w:rPr>
        <w:t>a) 4500.0 mL of a 2.0</w:t>
      </w:r>
      <w:r w:rsidRPr="00981E05">
        <w:rPr>
          <w:rFonts w:ascii="Times New Roman" w:eastAsia="Comic Sans MS" w:hAnsi="Times New Roman"/>
          <w:i/>
          <w:color w:val="auto"/>
          <w:sz w:val="22"/>
          <w:szCs w:val="22"/>
        </w:rPr>
        <w:t>M</w:t>
      </w:r>
      <w:r w:rsidRPr="00981E05">
        <w:rPr>
          <w:rFonts w:ascii="Times New Roman" w:eastAsia="Comic Sans MS" w:hAnsi="Times New Roman"/>
          <w:color w:val="auto"/>
          <w:sz w:val="22"/>
          <w:szCs w:val="22"/>
        </w:rPr>
        <w:t xml:space="preserve"> solution of potassium hydroxide.</w:t>
      </w:r>
      <w:proofErr w:type="gramEnd"/>
    </w:p>
    <w:p w:rsidR="00482121" w:rsidRPr="00981E05" w:rsidRDefault="00482121" w:rsidP="00482121">
      <w:pPr>
        <w:pStyle w:val="Body"/>
        <w:spacing w:after="0"/>
        <w:ind w:left="450" w:hanging="450"/>
        <w:rPr>
          <w:rFonts w:ascii="Times New Roman" w:eastAsia="Comic Sans MS" w:hAnsi="Times New Roman"/>
          <w:color w:val="auto"/>
          <w:sz w:val="22"/>
          <w:szCs w:val="22"/>
        </w:rPr>
      </w:pPr>
      <w:r w:rsidRPr="00981E05">
        <w:rPr>
          <w:rFonts w:ascii="Times New Roman" w:eastAsia="Comic Sans MS" w:hAnsi="Times New Roman"/>
          <w:color w:val="auto"/>
          <w:sz w:val="22"/>
          <w:szCs w:val="22"/>
        </w:rPr>
        <w:tab/>
      </w:r>
      <w:proofErr w:type="gramStart"/>
      <w:r w:rsidRPr="00981E05">
        <w:rPr>
          <w:rFonts w:ascii="Times New Roman" w:eastAsia="Comic Sans MS" w:hAnsi="Times New Roman"/>
          <w:color w:val="auto"/>
          <w:sz w:val="22"/>
          <w:szCs w:val="22"/>
        </w:rPr>
        <w:t>b) 2.0 liters of 3.0</w:t>
      </w:r>
      <w:r w:rsidRPr="00981E05">
        <w:rPr>
          <w:rFonts w:ascii="Times New Roman" w:eastAsia="Comic Sans MS" w:hAnsi="Times New Roman"/>
          <w:i/>
          <w:color w:val="auto"/>
          <w:sz w:val="22"/>
          <w:szCs w:val="22"/>
        </w:rPr>
        <w:t>M</w:t>
      </w:r>
      <w:r w:rsidRPr="00981E05">
        <w:rPr>
          <w:rFonts w:ascii="Times New Roman" w:eastAsia="Comic Sans MS" w:hAnsi="Times New Roman"/>
          <w:color w:val="auto"/>
          <w:sz w:val="22"/>
          <w:szCs w:val="22"/>
        </w:rPr>
        <w:t xml:space="preserve"> nitric acid solution.</w:t>
      </w:r>
      <w:proofErr w:type="gramEnd"/>
    </w:p>
    <w:p w:rsidR="00482121" w:rsidRDefault="00482121" w:rsidP="00482121">
      <w:pPr>
        <w:pStyle w:val="Body"/>
        <w:spacing w:after="0"/>
        <w:rPr>
          <w:rFonts w:ascii="Times New Roman" w:eastAsia="Comic Sans MS" w:hAnsi="Times New Roman"/>
          <w:color w:val="auto"/>
          <w:sz w:val="22"/>
          <w:szCs w:val="22"/>
        </w:rPr>
      </w:pPr>
    </w:p>
    <w:p w:rsidR="00482121" w:rsidRPr="00981E05" w:rsidRDefault="00482121" w:rsidP="00482121">
      <w:pPr>
        <w:pStyle w:val="Body"/>
        <w:spacing w:after="0"/>
        <w:ind w:left="450" w:hanging="450"/>
        <w:rPr>
          <w:rFonts w:ascii="Times New Roman" w:eastAsia="Comic Sans MS" w:hAnsi="Times New Roman"/>
          <w:color w:val="auto"/>
          <w:sz w:val="22"/>
          <w:szCs w:val="22"/>
        </w:rPr>
      </w:pPr>
      <w:r w:rsidRPr="00981E05">
        <w:rPr>
          <w:rFonts w:ascii="Times New Roman" w:eastAsia="Comic Sans MS" w:hAnsi="Times New Roman"/>
          <w:color w:val="auto"/>
          <w:sz w:val="22"/>
          <w:szCs w:val="22"/>
        </w:rPr>
        <w:t>3. Calculate the molarity of each of the following solutions:</w:t>
      </w:r>
      <w:r w:rsidR="00CE6395" w:rsidRPr="00CE6395">
        <w:rPr>
          <w:rFonts w:ascii="Times New Roman" w:eastAsia="Comic Sans MS" w:hAnsi="Times New Roman"/>
          <w:b/>
          <w:color w:val="auto"/>
          <w:sz w:val="22"/>
          <w:szCs w:val="22"/>
        </w:rPr>
        <w:t xml:space="preserve"> </w:t>
      </w:r>
      <w:r w:rsidR="00CE6395" w:rsidRPr="00CE6395">
        <w:rPr>
          <w:rFonts w:ascii="Times New Roman" w:eastAsia="Comic Sans MS" w:hAnsi="Times New Roman"/>
          <w:b/>
          <w:color w:val="auto"/>
          <w:sz w:val="22"/>
          <w:szCs w:val="22"/>
        </w:rPr>
        <w:t>(p. 464-466)</w:t>
      </w:r>
    </w:p>
    <w:p w:rsidR="00482121" w:rsidRPr="00981E05" w:rsidRDefault="00482121" w:rsidP="00482121">
      <w:pPr>
        <w:pStyle w:val="Body"/>
        <w:spacing w:after="0"/>
        <w:ind w:left="450" w:hanging="450"/>
        <w:rPr>
          <w:rFonts w:ascii="Times New Roman" w:eastAsia="Comic Sans MS" w:hAnsi="Times New Roman"/>
          <w:color w:val="auto"/>
          <w:sz w:val="22"/>
          <w:szCs w:val="22"/>
        </w:rPr>
      </w:pPr>
      <w:r w:rsidRPr="00981E05">
        <w:rPr>
          <w:rFonts w:ascii="Times New Roman" w:eastAsia="Comic Sans MS" w:hAnsi="Times New Roman"/>
          <w:color w:val="auto"/>
          <w:sz w:val="22"/>
          <w:szCs w:val="22"/>
        </w:rPr>
        <w:tab/>
        <w:t xml:space="preserve">a) 0.60 </w:t>
      </w:r>
      <w:proofErr w:type="spellStart"/>
      <w:r w:rsidRPr="00981E05">
        <w:rPr>
          <w:rFonts w:ascii="Times New Roman" w:eastAsia="Comic Sans MS" w:hAnsi="Times New Roman"/>
          <w:color w:val="auto"/>
          <w:sz w:val="22"/>
          <w:szCs w:val="22"/>
        </w:rPr>
        <w:t>mol</w:t>
      </w:r>
      <w:proofErr w:type="spellEnd"/>
      <w:r w:rsidRPr="00981E05">
        <w:rPr>
          <w:rFonts w:ascii="Times New Roman" w:eastAsia="Comic Sans MS" w:hAnsi="Times New Roman"/>
          <w:color w:val="auto"/>
          <w:sz w:val="22"/>
          <w:szCs w:val="22"/>
        </w:rPr>
        <w:t xml:space="preserve"> of </w:t>
      </w:r>
      <w:proofErr w:type="spellStart"/>
      <w:r w:rsidRPr="00981E05">
        <w:rPr>
          <w:rFonts w:ascii="Times New Roman" w:eastAsia="Comic Sans MS" w:hAnsi="Times New Roman"/>
          <w:color w:val="auto"/>
          <w:sz w:val="22"/>
          <w:szCs w:val="22"/>
        </w:rPr>
        <w:t>NaCl</w:t>
      </w:r>
      <w:proofErr w:type="spellEnd"/>
      <w:r w:rsidRPr="00981E05">
        <w:rPr>
          <w:rFonts w:ascii="Times New Roman" w:eastAsia="Comic Sans MS" w:hAnsi="Times New Roman"/>
          <w:color w:val="auto"/>
          <w:sz w:val="22"/>
          <w:szCs w:val="22"/>
        </w:rPr>
        <w:t xml:space="preserve"> dissolved in 1.6 L of solution.</w:t>
      </w:r>
    </w:p>
    <w:p w:rsidR="00482121" w:rsidRPr="00981E05" w:rsidRDefault="00482121" w:rsidP="00482121">
      <w:pPr>
        <w:pStyle w:val="Body"/>
        <w:spacing w:after="0"/>
        <w:ind w:left="450" w:hanging="450"/>
        <w:rPr>
          <w:rFonts w:ascii="Times New Roman" w:eastAsia="Comic Sans MS" w:hAnsi="Times New Roman"/>
          <w:color w:val="auto"/>
          <w:sz w:val="22"/>
          <w:szCs w:val="22"/>
        </w:rPr>
      </w:pPr>
      <w:r w:rsidRPr="00981E05">
        <w:rPr>
          <w:rFonts w:ascii="Times New Roman" w:eastAsia="Comic Sans MS" w:hAnsi="Times New Roman"/>
          <w:color w:val="auto"/>
          <w:sz w:val="22"/>
          <w:szCs w:val="22"/>
        </w:rPr>
        <w:tab/>
        <w:t>b) 25.2 g of potassium nitrate in enough water to make 150.0 mL of solution.</w:t>
      </w:r>
    </w:p>
    <w:p w:rsidR="00482121" w:rsidRPr="00981E05" w:rsidRDefault="00482121" w:rsidP="00482121">
      <w:pPr>
        <w:pStyle w:val="Body"/>
        <w:spacing w:after="0"/>
        <w:rPr>
          <w:rFonts w:ascii="Times New Roman" w:eastAsia="Comic Sans MS" w:hAnsi="Times New Roman"/>
          <w:color w:val="auto"/>
          <w:sz w:val="22"/>
          <w:szCs w:val="22"/>
        </w:rPr>
      </w:pPr>
    </w:p>
    <w:p w:rsidR="00482121" w:rsidRPr="00981E05" w:rsidRDefault="00482121" w:rsidP="00482121">
      <w:pPr>
        <w:pStyle w:val="Body"/>
        <w:spacing w:after="0"/>
        <w:ind w:left="450" w:hanging="450"/>
        <w:rPr>
          <w:rFonts w:ascii="Times New Roman" w:eastAsia="Comic Sans MS" w:hAnsi="Times New Roman"/>
          <w:color w:val="auto"/>
          <w:sz w:val="22"/>
          <w:szCs w:val="22"/>
        </w:rPr>
      </w:pPr>
      <w:r w:rsidRPr="00981E05">
        <w:rPr>
          <w:rFonts w:ascii="Times New Roman" w:eastAsia="Comic Sans MS" w:hAnsi="Times New Roman"/>
          <w:color w:val="auto"/>
          <w:sz w:val="22"/>
          <w:szCs w:val="22"/>
        </w:rPr>
        <w:t>4. You must prepare 500.0 mL of 0.750</w:t>
      </w:r>
      <w:r w:rsidRPr="00981E05">
        <w:rPr>
          <w:rFonts w:ascii="Times New Roman" w:eastAsia="Comic Sans MS" w:hAnsi="Times New Roman"/>
          <w:i/>
          <w:color w:val="auto"/>
          <w:sz w:val="22"/>
          <w:szCs w:val="22"/>
        </w:rPr>
        <w:t>M</w:t>
      </w:r>
      <w:r w:rsidRPr="00981E05">
        <w:rPr>
          <w:rFonts w:ascii="Times New Roman" w:eastAsia="Comic Sans MS" w:hAnsi="Times New Roman"/>
          <w:color w:val="auto"/>
          <w:sz w:val="22"/>
          <w:szCs w:val="22"/>
        </w:rPr>
        <w:t xml:space="preserve"> </w:t>
      </w:r>
      <w:proofErr w:type="spellStart"/>
      <w:r w:rsidRPr="00981E05">
        <w:rPr>
          <w:rFonts w:ascii="Times New Roman" w:eastAsia="Comic Sans MS" w:hAnsi="Times New Roman"/>
          <w:color w:val="auto"/>
          <w:sz w:val="22"/>
          <w:szCs w:val="22"/>
        </w:rPr>
        <w:t>NaBr</w:t>
      </w:r>
      <w:proofErr w:type="spellEnd"/>
      <w:r w:rsidRPr="00981E05">
        <w:rPr>
          <w:rFonts w:ascii="Times New Roman" w:eastAsia="Comic Sans MS" w:hAnsi="Times New Roman"/>
          <w:color w:val="auto"/>
          <w:sz w:val="22"/>
          <w:szCs w:val="22"/>
        </w:rPr>
        <w:t xml:space="preserve"> solution using a 3.00</w:t>
      </w:r>
      <w:r w:rsidRPr="00981E05">
        <w:rPr>
          <w:rFonts w:ascii="Times New Roman" w:eastAsia="Comic Sans MS" w:hAnsi="Times New Roman"/>
          <w:i/>
          <w:color w:val="auto"/>
          <w:sz w:val="22"/>
          <w:szCs w:val="22"/>
        </w:rPr>
        <w:t>M</w:t>
      </w:r>
      <w:r w:rsidRPr="00981E05">
        <w:rPr>
          <w:rFonts w:ascii="Times New Roman" w:eastAsia="Comic Sans MS" w:hAnsi="Times New Roman"/>
          <w:color w:val="auto"/>
          <w:sz w:val="22"/>
          <w:szCs w:val="22"/>
        </w:rPr>
        <w:t xml:space="preserve"> </w:t>
      </w:r>
      <w:proofErr w:type="spellStart"/>
      <w:r w:rsidRPr="00981E05">
        <w:rPr>
          <w:rFonts w:ascii="Times New Roman" w:eastAsia="Comic Sans MS" w:hAnsi="Times New Roman"/>
          <w:color w:val="auto"/>
          <w:sz w:val="22"/>
          <w:szCs w:val="22"/>
        </w:rPr>
        <w:t>NaBr</w:t>
      </w:r>
      <w:proofErr w:type="spellEnd"/>
      <w:r w:rsidRPr="00981E05">
        <w:rPr>
          <w:rFonts w:ascii="Times New Roman" w:eastAsia="Comic Sans MS" w:hAnsi="Times New Roman"/>
          <w:color w:val="auto"/>
          <w:sz w:val="22"/>
          <w:szCs w:val="22"/>
        </w:rPr>
        <w:t xml:space="preserve"> stock solution. How many milliliters of stock solution should you use?</w:t>
      </w:r>
      <w:r w:rsidR="00CE6395">
        <w:rPr>
          <w:rFonts w:ascii="Times New Roman" w:eastAsia="Comic Sans MS" w:hAnsi="Times New Roman"/>
          <w:color w:val="auto"/>
          <w:sz w:val="22"/>
          <w:szCs w:val="22"/>
        </w:rPr>
        <w:t xml:space="preserve"> </w:t>
      </w:r>
      <w:r w:rsidR="00CE6395" w:rsidRPr="00CE6395">
        <w:rPr>
          <w:rFonts w:ascii="Times New Roman" w:eastAsia="Comic Sans MS" w:hAnsi="Times New Roman"/>
          <w:b/>
          <w:color w:val="auto"/>
          <w:sz w:val="22"/>
          <w:szCs w:val="22"/>
        </w:rPr>
        <w:t>(p. 467)</w:t>
      </w:r>
    </w:p>
    <w:p w:rsidR="00482121" w:rsidRDefault="00482121">
      <w:bookmarkStart w:id="0" w:name="_GoBack"/>
      <w:bookmarkEnd w:id="0"/>
    </w:p>
    <w:sectPr w:rsidR="0048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21"/>
    <w:rsid w:val="003B0612"/>
    <w:rsid w:val="00482121"/>
    <w:rsid w:val="008A1CDF"/>
    <w:rsid w:val="00B1685C"/>
    <w:rsid w:val="00C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82121"/>
    <w:pPr>
      <w:spacing w:after="240" w:line="240" w:lineRule="auto"/>
    </w:pPr>
    <w:rPr>
      <w:rFonts w:ascii="Helvetica" w:eastAsia="Helvetica" w:hAnsi="Helvetica" w:cs="Times New Roman"/>
      <w:color w:val="000000"/>
      <w:sz w:val="24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82121"/>
    <w:pPr>
      <w:spacing w:after="240" w:line="240" w:lineRule="auto"/>
    </w:pPr>
    <w:rPr>
      <w:rFonts w:ascii="Helvetica" w:eastAsia="Helvetica" w:hAnsi="Helvetica" w:cs="Times New Roman"/>
      <w:color w:val="00000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Hutter, Kristin</dc:creator>
  <cp:lastModifiedBy>Hutter, Kristin</cp:lastModifiedBy>
  <cp:revision>3</cp:revision>
  <dcterms:created xsi:type="dcterms:W3CDTF">2012-04-17T21:20:00Z</dcterms:created>
  <dcterms:modified xsi:type="dcterms:W3CDTF">2012-04-23T14:23:00Z</dcterms:modified>
</cp:coreProperties>
</file>